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center" w:pos="4536" w:leader="none"/>
          <w:tab w:val="right" w:pos="9072" w:leader="none"/>
        </w:tabs>
        <w:spacing w:before="0" w:after="0" w:line="240"/>
        <w:ind w:right="0" w:left="0" w:firstLine="0"/>
        <w:jc w:val="center"/>
        <w:rPr>
          <w:rFonts w:ascii="Calibri" w:hAnsi="Calibri" w:cs="Calibri" w:eastAsia="Calibri"/>
          <w:b/>
          <w:i/>
          <w:color w:val="F04E1C"/>
          <w:spacing w:val="0"/>
          <w:position w:val="0"/>
          <w:sz w:val="44"/>
          <w:u w:val="single"/>
          <w:shd w:fill="auto" w:val="clear"/>
        </w:rPr>
      </w:pPr>
    </w:p>
    <w:p>
      <w:pPr>
        <w:tabs>
          <w:tab w:val="center" w:pos="4536" w:leader="none"/>
          <w:tab w:val="right" w:pos="9072" w:leader="none"/>
        </w:tabs>
        <w:spacing w:before="0" w:after="0" w:line="240"/>
        <w:ind w:right="0" w:left="0" w:firstLine="0"/>
        <w:jc w:val="center"/>
        <w:rPr>
          <w:rFonts w:ascii="Calibri" w:hAnsi="Calibri" w:cs="Calibri" w:eastAsia="Calibri"/>
          <w:b/>
          <w:i/>
          <w:color w:val="F04E1C"/>
          <w:spacing w:val="0"/>
          <w:position w:val="0"/>
          <w:sz w:val="36"/>
          <w:u w:val="single"/>
          <w:shd w:fill="auto" w:val="clear"/>
        </w:rPr>
      </w:pPr>
    </w:p>
    <w:p>
      <w:pPr>
        <w:tabs>
          <w:tab w:val="center" w:pos="4536" w:leader="none"/>
          <w:tab w:val="right" w:pos="9072" w:leader="none"/>
        </w:tabs>
        <w:spacing w:before="0" w:after="0" w:line="240"/>
        <w:ind w:right="0" w:left="0" w:firstLine="0"/>
        <w:jc w:val="center"/>
        <w:rPr>
          <w:rFonts w:ascii="Calibri" w:hAnsi="Calibri" w:cs="Calibri" w:eastAsia="Calibri"/>
          <w:b/>
          <w:i/>
          <w:color w:val="F04E1C"/>
          <w:spacing w:val="0"/>
          <w:position w:val="0"/>
          <w:sz w:val="44"/>
          <w:u w:val="single"/>
          <w:shd w:fill="auto" w:val="clear"/>
        </w:rPr>
      </w:pPr>
      <w:r>
        <w:rPr>
          <w:rFonts w:ascii="Calibri" w:hAnsi="Calibri" w:cs="Calibri" w:eastAsia="Calibri"/>
          <w:b/>
          <w:i/>
          <w:color w:val="F04E1C"/>
          <w:spacing w:val="0"/>
          <w:position w:val="0"/>
          <w:sz w:val="44"/>
          <w:u w:val="single"/>
          <w:shd w:fill="auto" w:val="clear"/>
        </w:rPr>
        <w:t xml:space="preserve">TRAIL LA GRIFFE DU DIABLE </w:t>
      </w:r>
    </w:p>
    <w:p>
      <w:pPr>
        <w:tabs>
          <w:tab w:val="center" w:pos="4536" w:leader="none"/>
          <w:tab w:val="right" w:pos="9072" w:leader="none"/>
        </w:tabs>
        <w:spacing w:before="0" w:after="0" w:line="240"/>
        <w:ind w:right="0" w:left="0" w:firstLine="0"/>
        <w:jc w:val="center"/>
        <w:rPr>
          <w:rFonts w:ascii="Calibri" w:hAnsi="Calibri" w:cs="Calibri" w:eastAsia="Calibri"/>
          <w:b/>
          <w:i/>
          <w:color w:val="F04E1C"/>
          <w:spacing w:val="0"/>
          <w:position w:val="0"/>
          <w:sz w:val="44"/>
          <w:u w:val="single"/>
          <w:shd w:fill="auto" w:val="clear"/>
        </w:rPr>
      </w:pPr>
      <w:r>
        <w:rPr>
          <w:rFonts w:ascii="Calibri" w:hAnsi="Calibri" w:cs="Calibri" w:eastAsia="Calibri"/>
          <w:b/>
          <w:i/>
          <w:color w:val="F04E1C"/>
          <w:spacing w:val="0"/>
          <w:position w:val="0"/>
          <w:sz w:val="44"/>
          <w:u w:val="single"/>
          <w:shd w:fill="auto" w:val="clear"/>
        </w:rPr>
        <w:t xml:space="preserve">16 AVRIL 2017</w:t>
      </w:r>
    </w:p>
    <w:p>
      <w:pPr>
        <w:spacing w:before="0" w:after="200" w:line="276"/>
        <w:ind w:right="0" w:left="0" w:firstLine="0"/>
        <w:jc w:val="both"/>
        <w:rPr>
          <w:rFonts w:ascii="Calibri" w:hAnsi="Calibri" w:cs="Calibri" w:eastAsia="Calibri"/>
          <w:color w:val="auto"/>
          <w:spacing w:val="0"/>
          <w:position w:val="0"/>
          <w:sz w:val="22"/>
          <w:u w:val="single"/>
          <w:shd w:fill="auto" w:val="clear"/>
        </w:rPr>
      </w:pPr>
    </w:p>
    <w:p>
      <w:pPr>
        <w:spacing w:before="0" w:after="200" w:line="276"/>
        <w:ind w:right="0" w:left="0" w:firstLine="0"/>
        <w:jc w:val="both"/>
        <w:rPr>
          <w:rFonts w:ascii="Calibri" w:hAnsi="Calibri" w:cs="Calibri" w:eastAsia="Calibri"/>
          <w:color w:val="auto"/>
          <w:spacing w:val="0"/>
          <w:position w:val="0"/>
          <w:sz w:val="22"/>
          <w:u w:val="single"/>
          <w:shd w:fill="auto" w:val="clear"/>
        </w:rPr>
      </w:pPr>
    </w:p>
    <w:p>
      <w:pPr>
        <w:spacing w:before="0" w:after="200" w:line="276"/>
        <w:ind w:right="0" w:left="0" w:firstLine="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Préambule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club d’athlétisme Jacky MURAT, organise en partenariat avec la commune de Sainte-Rose et la commune du Tampon , le TRAIL la Griffe du Diable le dimanche 16 avril 2017.</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Notre volonté est de proposer une alternative aux sportifs à travers un Trail de moyenne distance, 16 et 30 kms, sur un parcours semi plat dans le fond du site du cassé de la Rivière de l’est et relativement pendu vers l’Oratoire Ste Thérèse.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circuit d’origine vers le piton Partage a été modifié du fait que la zone n’a pas été entretenue à ce jour par les autorités. Dans l’attente de sa réouverture les coureurs devront faire un aller-retour au niveau du cassé de la Rivière de l’Est.</w:t>
      </w:r>
    </w:p>
    <w:p>
      <w:pPr>
        <w:spacing w:before="0" w:after="0" w:line="240"/>
        <w:ind w:right="0" w:left="0" w:firstLine="0"/>
        <w:jc w:val="both"/>
        <w:rPr>
          <w:rFonts w:ascii="Calibri" w:hAnsi="Calibri" w:cs="Calibri" w:eastAsia="Calibri"/>
          <w:color w:val="auto"/>
          <w:spacing w:val="0"/>
          <w:position w:val="0"/>
          <w:sz w:val="22"/>
          <w:u w:val="single"/>
          <w:shd w:fill="auto" w:val="clear"/>
        </w:rPr>
      </w:pPr>
    </w:p>
    <w:p>
      <w:pPr>
        <w:spacing w:before="0" w:after="0" w:line="240"/>
        <w:ind w:right="0" w:left="0" w:firstLine="0"/>
        <w:jc w:val="both"/>
        <w:rPr>
          <w:rFonts w:ascii="Calibri" w:hAnsi="Calibri" w:cs="Calibri" w:eastAsia="Calibri"/>
          <w:color w:val="auto"/>
          <w:spacing w:val="0"/>
          <w:position w:val="0"/>
          <w:sz w:val="22"/>
          <w:u w:val="single"/>
          <w:shd w:fill="auto" w:val="clear"/>
        </w:rPr>
      </w:pPr>
    </w:p>
    <w:p>
      <w:pPr>
        <w:spacing w:before="0" w:after="0" w:line="240"/>
        <w:ind w:right="0" w:left="0" w:firstLine="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Présentation :</w:t>
      </w:r>
    </w:p>
    <w:p>
      <w:pPr>
        <w:spacing w:before="0" w:after="200" w:line="276"/>
        <w:ind w:right="0" w:left="0" w:firstLine="0"/>
        <w:jc w:val="both"/>
        <w:rPr>
          <w:rFonts w:ascii="Calibri" w:hAnsi="Calibri" w:cs="Calibri" w:eastAsia="Calibri"/>
          <w:color w:val="auto"/>
          <w:spacing w:val="0"/>
          <w:position w:val="0"/>
          <w:sz w:val="22"/>
          <w:u w:val="single"/>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L’Association d’Athlétisme de Jacky MURAT (A.A.J.M.) fondatrice de ces courses de montagne, représentée par le Président M. MURAT Jacky, est régie par la loi du 1</w:t>
      </w:r>
      <w:r>
        <w:rPr>
          <w:rFonts w:ascii="Calibri" w:hAnsi="Calibri" w:cs="Calibri" w:eastAsia="Calibri"/>
          <w:color w:val="auto"/>
          <w:spacing w:val="0"/>
          <w:position w:val="0"/>
          <w:sz w:val="22"/>
          <w:shd w:fill="auto" w:val="clear"/>
          <w:vertAlign w:val="superscript"/>
        </w:rPr>
        <w:t xml:space="preserve">er</w:t>
      </w:r>
      <w:r>
        <w:rPr>
          <w:rFonts w:ascii="Calibri" w:hAnsi="Calibri" w:cs="Calibri" w:eastAsia="Calibri"/>
          <w:color w:val="auto"/>
          <w:spacing w:val="0"/>
          <w:position w:val="0"/>
          <w:sz w:val="22"/>
          <w:shd w:fill="auto" w:val="clear"/>
        </w:rPr>
        <w:t xml:space="preserve"> juillet 1901 et a pour but et passion d’organiser des manifestations sportives.</w:t>
      </w:r>
    </w:p>
    <w:p>
      <w:pPr>
        <w:spacing w:before="0" w:after="0" w:line="276"/>
        <w:ind w:right="0" w:left="0" w:firstLine="0"/>
        <w:jc w:val="both"/>
        <w:rPr>
          <w:rFonts w:ascii="Calibri" w:hAnsi="Calibri" w:cs="Calibri" w:eastAsia="Calibri"/>
          <w:b/>
          <w:color w:val="auto"/>
          <w:spacing w:val="0"/>
          <w:position w:val="0"/>
          <w:sz w:val="22"/>
          <w:u w:val="single"/>
          <w:shd w:fill="auto" w:val="clear"/>
        </w:rPr>
      </w:pPr>
    </w:p>
    <w:p>
      <w:pPr>
        <w:spacing w:before="0" w:after="0" w:line="276"/>
        <w:ind w:right="0" w:left="0" w:firstLine="0"/>
        <w:jc w:val="both"/>
        <w:rPr>
          <w:rFonts w:ascii="Calibri" w:hAnsi="Calibri" w:cs="Calibri" w:eastAsia="Calibri"/>
          <w:b/>
          <w:color w:val="auto"/>
          <w:spacing w:val="0"/>
          <w:position w:val="0"/>
          <w:sz w:val="22"/>
          <w:u w:val="single"/>
          <w:shd w:fill="auto" w:val="clear"/>
        </w:rPr>
      </w:pPr>
    </w:p>
    <w:p>
      <w:pPr>
        <w:spacing w:before="0" w:after="0" w:line="276"/>
        <w:ind w:right="0" w:left="0" w:firstLine="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Les responsables :</w:t>
      </w:r>
    </w:p>
    <w:p>
      <w:pPr>
        <w:spacing w:before="0" w:after="0" w:line="276"/>
        <w:ind w:right="0" w:left="0" w:firstLine="0"/>
        <w:jc w:val="both"/>
        <w:rPr>
          <w:rFonts w:ascii="Calibri" w:hAnsi="Calibri" w:cs="Calibri" w:eastAsia="Calibri"/>
          <w:b/>
          <w:color w:val="auto"/>
          <w:spacing w:val="0"/>
          <w:position w:val="0"/>
          <w:sz w:val="22"/>
          <w:u w:val="single"/>
          <w:shd w:fill="auto" w:val="clear"/>
        </w:rPr>
      </w:pPr>
    </w:p>
    <w:p>
      <w:pPr>
        <w:numPr>
          <w:ilvl w:val="0"/>
          <w:numId w:val="6"/>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directeur des courses : Jacky MURAT (A.A.J.M)</w:t>
      </w:r>
    </w:p>
    <w:p>
      <w:pPr>
        <w:numPr>
          <w:ilvl w:val="0"/>
          <w:numId w:val="6"/>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Coordinateur du site et des partenaires</w:t>
      </w:r>
    </w:p>
    <w:p>
      <w:pPr>
        <w:numPr>
          <w:ilvl w:val="0"/>
          <w:numId w:val="6"/>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responsable chronométrage et classement </w:t>
      </w:r>
    </w:p>
    <w:p>
      <w:pPr>
        <w:numPr>
          <w:ilvl w:val="0"/>
          <w:numId w:val="6"/>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responsable Sécurité et Médical : un médecin</w:t>
      </w:r>
    </w:p>
    <w:p>
      <w:pPr>
        <w:numPr>
          <w:ilvl w:val="0"/>
          <w:numId w:val="6"/>
        </w:numPr>
        <w:spacing w:before="0" w:after="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responsable des ravitaillements : A.A.J.M</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i/>
          <w:color w:val="auto"/>
          <w:spacing w:val="0"/>
          <w:position w:val="0"/>
          <w:sz w:val="22"/>
          <w:u w:val="single"/>
          <w:shd w:fill="auto" w:val="clear"/>
        </w:rPr>
      </w:pPr>
    </w:p>
    <w:p>
      <w:pPr>
        <w:spacing w:before="0" w:after="0" w:line="240"/>
        <w:ind w:right="0" w:left="0" w:firstLine="0"/>
        <w:jc w:val="both"/>
        <w:rPr>
          <w:rFonts w:ascii="Calibri" w:hAnsi="Calibri" w:cs="Calibri" w:eastAsia="Calibri"/>
          <w:i/>
          <w:color w:val="auto"/>
          <w:spacing w:val="0"/>
          <w:position w:val="0"/>
          <w:sz w:val="22"/>
          <w:u w:val="single"/>
          <w:shd w:fill="auto" w:val="clear"/>
        </w:rPr>
      </w:pPr>
    </w:p>
    <w:p>
      <w:pPr>
        <w:spacing w:before="0" w:after="0" w:line="276"/>
        <w:ind w:right="0" w:left="0" w:firstLine="0"/>
        <w:jc w:val="center"/>
        <w:rPr>
          <w:rFonts w:ascii="Calibri" w:hAnsi="Calibri" w:cs="Calibri" w:eastAsia="Calibri"/>
          <w:b/>
          <w:i/>
          <w:color w:val="auto"/>
          <w:spacing w:val="0"/>
          <w:position w:val="0"/>
          <w:sz w:val="28"/>
          <w:u w:val="single"/>
          <w:shd w:fill="auto" w:val="clear"/>
        </w:rPr>
      </w:pPr>
      <w:r>
        <w:rPr>
          <w:rFonts w:ascii="Calibri" w:hAnsi="Calibri" w:cs="Calibri" w:eastAsia="Calibri"/>
          <w:b/>
          <w:color w:val="auto"/>
          <w:spacing w:val="0"/>
          <w:position w:val="0"/>
          <w:sz w:val="28"/>
          <w:shd w:fill="auto" w:val="clear"/>
        </w:rPr>
        <w:t xml:space="preserve">ITINERAIRE INITIALEMENT PREVU DU TRAIL GRIFFE DU DIABLE DU DIMANCHE 16 avril 2017</w:t>
      </w:r>
    </w:p>
    <w:p>
      <w:pPr>
        <w:spacing w:before="0" w:after="0" w:line="240"/>
        <w:ind w:right="0" w:left="0" w:firstLine="0"/>
        <w:jc w:val="both"/>
        <w:rPr>
          <w:rFonts w:ascii="Calibri" w:hAnsi="Calibri" w:cs="Calibri" w:eastAsia="Calibri"/>
          <w:i/>
          <w:color w:val="auto"/>
          <w:spacing w:val="0"/>
          <w:position w:val="0"/>
          <w:sz w:val="22"/>
          <w:u w:val="single"/>
          <w:shd w:fill="auto" w:val="clear"/>
        </w:rPr>
      </w:pPr>
    </w:p>
    <w:p>
      <w:pPr>
        <w:spacing w:before="0" w:after="0" w:line="240"/>
        <w:ind w:right="0" w:left="0" w:firstLine="0"/>
        <w:jc w:val="both"/>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07H: DEPART et ARRIVEE: PAS DE BELLECOMBE</w:t>
      </w:r>
    </w:p>
    <w:p>
      <w:pPr>
        <w:numPr>
          <w:ilvl w:val="0"/>
          <w:numId w:val="12"/>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 de Bellecombe prendre la route du volcan vers le sentier Josémont LAURET </w:t>
      </w:r>
    </w:p>
    <w:p>
      <w:pPr>
        <w:numPr>
          <w:ilvl w:val="0"/>
          <w:numId w:val="12"/>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Griffe du diable se diriger vers le plateau des basaltes vers Oratoire Ste Thérèse</w:t>
      </w:r>
    </w:p>
    <w:p>
      <w:pPr>
        <w:numPr>
          <w:ilvl w:val="0"/>
          <w:numId w:val="12"/>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l’Oratoire Ste Thérèse prendre à gauche vers la route du volcan</w:t>
      </w:r>
    </w:p>
    <w:p>
      <w:pPr>
        <w:numPr>
          <w:ilvl w:val="0"/>
          <w:numId w:val="12"/>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route du volcan se diriger vers la Plaine des sables et prendre le sentier à gauche qui part vers Josémont LAURET.</w:t>
      </w:r>
    </w:p>
    <w:p>
      <w:pPr>
        <w:numPr>
          <w:ilvl w:val="0"/>
          <w:numId w:val="12"/>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 sentier Josémont LAURET prendre à droite vers la griffe du diable et descendre vers le parking du gite. Se rediriger vers le Pas de Bellecombe pour les 16kms.</w:t>
      </w:r>
    </w:p>
    <w:p>
      <w:pPr>
        <w:numPr>
          <w:ilvl w:val="0"/>
          <w:numId w:val="12"/>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Concernant les 30 kms prendre le fond de la rivière de l’Est. Suivre la grande savane cimetière.</w:t>
      </w:r>
    </w:p>
    <w:p>
      <w:pPr>
        <w:numPr>
          <w:ilvl w:val="0"/>
          <w:numId w:val="12"/>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 fond de la rivière de l’Est parcourt unique vers le nez coupé de Ste Rose le piton partage et du Pas de Bellecombe. Arrivée.</w:t>
      </w:r>
    </w:p>
    <w:p>
      <w:pPr>
        <w:spacing w:before="0" w:after="200" w:line="276"/>
        <w:ind w:right="0" w:left="360" w:firstLine="0"/>
        <w:jc w:val="both"/>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i/>
          <w:color w:val="auto"/>
          <w:spacing w:val="0"/>
          <w:position w:val="0"/>
          <w:sz w:val="28"/>
          <w:u w:val="single"/>
          <w:shd w:fill="auto" w:val="clear"/>
        </w:rPr>
      </w:pPr>
      <w:r>
        <w:rPr>
          <w:rFonts w:ascii="Calibri" w:hAnsi="Calibri" w:cs="Calibri" w:eastAsia="Calibri"/>
          <w:b/>
          <w:color w:val="auto"/>
          <w:spacing w:val="0"/>
          <w:position w:val="0"/>
          <w:sz w:val="28"/>
          <w:shd w:fill="auto" w:val="clear"/>
        </w:rPr>
        <w:t xml:space="preserve">ITINERAIRE MISE EN PLACE PROVISOIREMENT DU TRAIL GRIFFE DU DIABLE DU DIMANCHE 16 avril 2017</w:t>
      </w:r>
    </w:p>
    <w:p>
      <w:pPr>
        <w:spacing w:before="0" w:after="0" w:line="240"/>
        <w:ind w:right="0" w:left="0" w:firstLine="0"/>
        <w:jc w:val="both"/>
        <w:rPr>
          <w:rFonts w:ascii="Calibri" w:hAnsi="Calibri" w:cs="Calibri" w:eastAsia="Calibri"/>
          <w:i/>
          <w:color w:val="auto"/>
          <w:spacing w:val="0"/>
          <w:position w:val="0"/>
          <w:sz w:val="22"/>
          <w:u w:val="single"/>
          <w:shd w:fill="auto" w:val="clear"/>
        </w:rPr>
      </w:pPr>
    </w:p>
    <w:p>
      <w:pPr>
        <w:spacing w:before="0" w:after="0" w:line="240"/>
        <w:ind w:right="0" w:left="0" w:firstLine="0"/>
        <w:jc w:val="both"/>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07H: DEPART et ARRIVEE: PAS DE BELLECOMBE</w:t>
      </w:r>
    </w:p>
    <w:p>
      <w:pPr>
        <w:numPr>
          <w:ilvl w:val="0"/>
          <w:numId w:val="16"/>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 de Bellecombe prendre la route du volcan vers le sentier Josémont LAURET </w:t>
      </w:r>
    </w:p>
    <w:p>
      <w:pPr>
        <w:numPr>
          <w:ilvl w:val="0"/>
          <w:numId w:val="16"/>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Griffe du diable se diriger vers le plateau des basaltes vers Oratoire Ste Thérèse</w:t>
      </w:r>
    </w:p>
    <w:p>
      <w:pPr>
        <w:numPr>
          <w:ilvl w:val="0"/>
          <w:numId w:val="16"/>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l’Oratoire Ste Thérèse prendre à gauche vers la route du volcan table d’orientation</w:t>
      </w:r>
    </w:p>
    <w:p>
      <w:pPr>
        <w:numPr>
          <w:ilvl w:val="0"/>
          <w:numId w:val="16"/>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route du volcan se diriger vers la plaine des sables et prendre le sentier à gauche qui part vers Josémont LAURET.</w:t>
      </w:r>
    </w:p>
    <w:p>
      <w:pPr>
        <w:numPr>
          <w:ilvl w:val="0"/>
          <w:numId w:val="16"/>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 sentier Josémont LAURET prendre à droite vers la griffe du diable et descendre vers le parking du gite. Se rediriger vers le Pas de Bellecombe pour les 16kms.</w:t>
      </w:r>
    </w:p>
    <w:p>
      <w:pPr>
        <w:numPr>
          <w:ilvl w:val="0"/>
          <w:numId w:val="16"/>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Concernant les 30 kms prendre le fond de la rivière de l’Est. Suivre la grande savane cimetière.</w:t>
      </w:r>
    </w:p>
    <w:p>
      <w:pPr>
        <w:numPr>
          <w:ilvl w:val="0"/>
          <w:numId w:val="16"/>
        </w:numPr>
        <w:spacing w:before="0" w:after="200" w:line="276"/>
        <w:ind w:right="0" w:left="720" w:hanging="360"/>
        <w:jc w:val="both"/>
        <w:rPr>
          <w:rFonts w:ascii="Calibri" w:hAnsi="Calibri" w:cs="Calibri" w:eastAsia="Calibri"/>
          <w: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Du fond de la rivière de l’Est parcourt unique vers le cassé de la Rivière de l’Est.</w:t>
      </w:r>
    </w:p>
    <w:p>
      <w:pPr>
        <w:numPr>
          <w:ilvl w:val="0"/>
          <w:numId w:val="16"/>
        </w:numPr>
        <w:spacing w:before="0" w:after="200" w:line="276"/>
        <w:ind w:right="0" w:left="720" w:hanging="360"/>
        <w:jc w:val="both"/>
        <w:rPr>
          <w:rFonts w:ascii="Calibri" w:hAnsi="Calibri" w:cs="Calibri" w:eastAsia="Calibri"/>
          <w: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Du cassé de la Rivière de l’Est retour même itinéraire vers le gite</w:t>
      </w:r>
    </w:p>
    <w:p>
      <w:pPr>
        <w:numPr>
          <w:ilvl w:val="0"/>
          <w:numId w:val="16"/>
        </w:numPr>
        <w:spacing w:before="0" w:after="200" w:line="276"/>
        <w:ind w:right="0" w:left="720" w:hanging="360"/>
        <w:jc w:val="both"/>
        <w:rPr>
          <w:rFonts w:ascii="Calibri" w:hAnsi="Calibri" w:cs="Calibri" w:eastAsia="Calibri"/>
          <w: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Du gite vers le sentier botanique et le pas de Bellecombe</w:t>
      </w:r>
    </w:p>
    <w:p>
      <w:pPr>
        <w:spacing w:before="0" w:after="0" w:line="276"/>
        <w:ind w:right="0" w:left="0" w:firstLine="0"/>
        <w:jc w:val="both"/>
        <w:rPr>
          <w:rFonts w:ascii="Calibri" w:hAnsi="Calibri" w:cs="Calibri" w:eastAsia="Calibri"/>
          <w:i/>
          <w:color w:val="auto"/>
          <w:spacing w:val="0"/>
          <w:position w:val="0"/>
          <w:sz w:val="22"/>
          <w:u w:val="single"/>
          <w:shd w:fill="auto" w:val="clear"/>
        </w:rPr>
      </w:pPr>
    </w:p>
    <w:p>
      <w:pPr>
        <w:spacing w:before="0" w:after="0" w:line="276"/>
        <w:ind w:right="0" w:left="0" w:firstLine="0"/>
        <w:jc w:val="both"/>
        <w:rPr>
          <w:rFonts w:ascii="Calibri" w:hAnsi="Calibri" w:cs="Calibri" w:eastAsia="Calibri"/>
          <w:color w:val="auto"/>
          <w:spacing w:val="0"/>
          <w:position w:val="0"/>
          <w:sz w:val="22"/>
          <w:u w:val="single"/>
          <w:shd w:fill="auto" w:val="clear"/>
        </w:rPr>
      </w:pPr>
    </w:p>
    <w:p>
      <w:pPr>
        <w:spacing w:before="0" w:after="0" w:line="276"/>
        <w:ind w:right="0" w:left="0" w:firstLine="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Logistique sur le terrain : les différents points de SECOURS-CONTROLE-RAVITAILLEMENT :</w:t>
      </w:r>
    </w:p>
    <w:p>
      <w:pPr>
        <w:spacing w:before="0" w:after="0" w:line="276"/>
        <w:ind w:right="0" w:left="0" w:firstLine="0"/>
        <w:jc w:val="both"/>
        <w:rPr>
          <w:rFonts w:ascii="Calibri" w:hAnsi="Calibri" w:cs="Calibri" w:eastAsia="Calibri"/>
          <w:color w:val="auto"/>
          <w:spacing w:val="0"/>
          <w:position w:val="0"/>
          <w:sz w:val="22"/>
          <w:u w:val="single"/>
          <w:shd w:fill="auto" w:val="clear"/>
        </w:rPr>
      </w:pPr>
    </w:p>
    <w:tbl>
      <w:tblPr>
        <w:tblInd w:w="108" w:type="dxa"/>
      </w:tblPr>
      <w:tblGrid>
        <w:gridCol w:w="1939"/>
        <w:gridCol w:w="1402"/>
        <w:gridCol w:w="2347"/>
        <w:gridCol w:w="1454"/>
        <w:gridCol w:w="1027"/>
        <w:gridCol w:w="1011"/>
      </w:tblGrid>
      <w:tr>
        <w:trPr>
          <w:trHeight w:val="1" w:hRule="atLeast"/>
          <w:jc w:val="left"/>
        </w:trPr>
        <w:tc>
          <w:tcPr>
            <w:tcW w:w="19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Médecins/</w:t>
            </w:r>
          </w:p>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urgentistes</w:t>
            </w:r>
          </w:p>
        </w:tc>
        <w:tc>
          <w:tcPr>
            <w:tcW w:w="23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Ambulances/</w:t>
            </w:r>
          </w:p>
          <w:p>
            <w:pPr>
              <w:spacing w:before="0" w:after="0" w:line="240"/>
              <w:ind w:right="0" w:left="0" w:firstLine="0"/>
              <w:jc w:val="both"/>
              <w:rPr>
                <w:rFonts w:ascii="Calibri" w:hAnsi="Calibri" w:cs="Calibri" w:eastAsia="Calibri"/>
                <w:color w:val="auto"/>
                <w:spacing w:val="0"/>
                <w:position w:val="0"/>
              </w:rPr>
            </w:pPr>
          </w:p>
        </w:tc>
        <w:tc>
          <w:tcPr>
            <w:tcW w:w="1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Ravitailleurs</w:t>
            </w:r>
          </w:p>
        </w:tc>
        <w:tc>
          <w:tcPr>
            <w:tcW w:w="10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Pointeurs</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Directeur de course</w:t>
            </w:r>
          </w:p>
        </w:tc>
      </w:tr>
      <w:tr>
        <w:trPr>
          <w:trHeight w:val="1" w:hRule="atLeast"/>
          <w:jc w:val="left"/>
        </w:trPr>
        <w:tc>
          <w:tcPr>
            <w:tcW w:w="19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DEPART/ARRIVEE : </w:t>
            </w:r>
          </w:p>
        </w:tc>
        <w:tc>
          <w:tcPr>
            <w:tcW w:w="1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w:t>
            </w:r>
          </w:p>
        </w:tc>
        <w:tc>
          <w:tcPr>
            <w:tcW w:w="23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2 ambulances</w:t>
            </w:r>
          </w:p>
        </w:tc>
        <w:tc>
          <w:tcPr>
            <w:tcW w:w="1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0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w:t>
            </w:r>
          </w:p>
        </w:tc>
      </w:tr>
      <w:tr>
        <w:trPr>
          <w:trHeight w:val="1" w:hRule="atLeast"/>
          <w:jc w:val="left"/>
        </w:trPr>
        <w:tc>
          <w:tcPr>
            <w:tcW w:w="19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Plaine des sables</w:t>
            </w:r>
          </w:p>
        </w:tc>
        <w:tc>
          <w:tcPr>
            <w:tcW w:w="1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3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0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9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Table d’orientation</w:t>
            </w:r>
          </w:p>
        </w:tc>
        <w:tc>
          <w:tcPr>
            <w:tcW w:w="1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3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2</w:t>
            </w:r>
          </w:p>
        </w:tc>
        <w:tc>
          <w:tcPr>
            <w:tcW w:w="10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9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Gite du volcan</w:t>
            </w:r>
          </w:p>
        </w:tc>
        <w:tc>
          <w:tcPr>
            <w:tcW w:w="1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3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2</w:t>
            </w:r>
          </w:p>
        </w:tc>
        <w:tc>
          <w:tcPr>
            <w:tcW w:w="10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9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Cassé de la rivière de l’est</w:t>
            </w:r>
          </w:p>
        </w:tc>
        <w:tc>
          <w:tcPr>
            <w:tcW w:w="1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3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0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w:t>
            </w: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9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Pas de Bellecombe  Arrivée</w:t>
            </w:r>
          </w:p>
        </w:tc>
        <w:tc>
          <w:tcPr>
            <w:tcW w:w="1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3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0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0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200" w:line="276"/>
        <w:ind w:right="0" w:left="0" w:firstLine="0"/>
        <w:jc w:val="both"/>
        <w:rPr>
          <w:rFonts w:ascii="Calibri" w:hAnsi="Calibri" w:cs="Calibri" w:eastAsia="Calibri"/>
          <w:color w:val="auto"/>
          <w:spacing w:val="0"/>
          <w:position w:val="0"/>
          <w:sz w:val="22"/>
          <w:u w:val="single"/>
          <w:shd w:fill="auto" w:val="clear"/>
        </w:rPr>
      </w:pPr>
    </w:p>
    <w:p>
      <w:pPr>
        <w:spacing w:before="0" w:after="0" w:line="276"/>
        <w:ind w:right="0" w:left="0" w:firstLine="0"/>
        <w:jc w:val="both"/>
        <w:rPr>
          <w:rFonts w:ascii="Calibri" w:hAnsi="Calibri" w:cs="Calibri" w:eastAsia="Calibri"/>
          <w:color w:val="auto"/>
          <w:spacing w:val="0"/>
          <w:position w:val="0"/>
          <w:sz w:val="22"/>
          <w:u w:val="single"/>
          <w:shd w:fill="auto" w:val="clear"/>
        </w:rPr>
      </w:pPr>
    </w:p>
    <w:p>
      <w:pPr>
        <w:spacing w:before="0" w:after="0" w:line="276"/>
        <w:ind w:right="0" w:left="0" w:firstLine="0"/>
        <w:jc w:val="both"/>
        <w:rPr>
          <w:rFonts w:ascii="Calibri" w:hAnsi="Calibri" w:cs="Calibri" w:eastAsia="Calibri"/>
          <w:color w:val="auto"/>
          <w:spacing w:val="0"/>
          <w:position w:val="0"/>
          <w:sz w:val="22"/>
          <w:u w:val="single"/>
          <w:shd w:fill="auto" w:val="clear"/>
        </w:rPr>
      </w:pPr>
    </w:p>
    <w:p>
      <w:pPr>
        <w:spacing w:before="0" w:after="0" w:line="276"/>
        <w:ind w:right="0" w:left="0" w:firstLine="0"/>
        <w:jc w:val="both"/>
        <w:rPr>
          <w:rFonts w:ascii="Calibri" w:hAnsi="Calibri" w:cs="Calibri" w:eastAsia="Calibri"/>
          <w:color w:val="auto"/>
          <w:spacing w:val="0"/>
          <w:position w:val="0"/>
          <w:sz w:val="22"/>
          <w:u w:val="single"/>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u w:val="single"/>
          <w:shd w:fill="auto" w:val="clear"/>
        </w:rPr>
        <w:t xml:space="preserve">1.3 Règlement du Trail la griffe du diable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L’association AAJM organise le dimanche 16 avril 2017 le Trail la griffe, ouverte à tous licenciés ou non. La date limite d’inscription est fixée au 10 avril 2017.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 petit déjeuner sera offert à partir de 5h du matin, depuis le Pas de Bellecombe.</w:t>
      </w:r>
    </w:p>
    <w:p>
      <w:pPr>
        <w:spacing w:before="0" w:after="200" w:line="276"/>
        <w:ind w:right="0" w:left="0" w:firstLine="0"/>
        <w:jc w:val="both"/>
        <w:rPr>
          <w:rFonts w:ascii="Calibri" w:hAnsi="Calibri" w:cs="Calibri" w:eastAsia="Calibri"/>
          <w:i/>
          <w:color w:val="auto"/>
          <w:spacing w:val="0"/>
          <w:position w:val="0"/>
          <w:sz w:val="22"/>
          <w:u w:val="single"/>
          <w:shd w:fill="auto" w:val="clear"/>
        </w:rPr>
      </w:pPr>
    </w:p>
    <w:p>
      <w:pPr>
        <w:spacing w:before="0" w:after="0" w:line="276"/>
        <w:ind w:right="0" w:left="0" w:firstLine="0"/>
        <w:jc w:val="both"/>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Dispositions générales :</w:t>
      </w:r>
    </w:p>
    <w:p>
      <w:pPr>
        <w:spacing w:before="0" w:after="0" w:line="276"/>
        <w:ind w:right="0" w:left="0" w:firstLine="0"/>
        <w:jc w:val="both"/>
        <w:rPr>
          <w:rFonts w:ascii="Calibri" w:hAnsi="Calibri" w:cs="Calibri" w:eastAsia="Calibri"/>
          <w:i/>
          <w:color w:val="auto"/>
          <w:spacing w:val="0"/>
          <w:position w:val="0"/>
          <w:sz w:val="22"/>
          <w:u w:val="single"/>
          <w:shd w:fill="auto" w:val="clear"/>
        </w:rPr>
      </w:pPr>
    </w:p>
    <w:p>
      <w:pPr>
        <w:spacing w:before="0" w:after="0" w:line="276"/>
        <w:ind w:right="0" w:left="0" w:firstLine="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Participation</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est recommandé aux concurrents de se présenter en excellente condition physique, avec un bon entraînement. Les organisateurs demandent à chaque concurrent non licencié de fournir un certificat médical de moins de un an, certifiant l’aptitude à la course de montagne.</w:t>
      </w:r>
    </w:p>
    <w:p>
      <w:pPr>
        <w:spacing w:before="0" w:after="0" w:line="276"/>
        <w:ind w:right="0" w:left="0" w:firstLine="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Inscriptions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montant des inscriptions est fixé à 22£  pour le trail court(16km) et  32€ le trail  long (30km), et donne droit à un tee-shirt technique, un sandwich. </w:t>
      </w:r>
    </w:p>
    <w:p>
      <w:pPr>
        <w:spacing w:before="0" w:after="0" w:line="276"/>
        <w:ind w:right="0" w:left="0" w:firstLine="0"/>
        <w:jc w:val="both"/>
        <w:rPr>
          <w:rFonts w:ascii="Calibri" w:hAnsi="Calibri" w:cs="Calibri" w:eastAsia="Calibri"/>
          <w:color w:val="auto"/>
          <w:spacing w:val="0"/>
          <w:position w:val="0"/>
          <w:sz w:val="22"/>
          <w:shd w:fill="auto" w:val="clear"/>
        </w:rPr>
      </w:pPr>
    </w:p>
    <w:p>
      <w:pPr>
        <w:numPr>
          <w:ilvl w:val="0"/>
          <w:numId w:val="40"/>
        </w:numPr>
        <w:spacing w:before="0" w:after="0" w:line="276"/>
        <w:ind w:right="0" w:left="765" w:hanging="360"/>
        <w:jc w:val="both"/>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Art.1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concurrents hommes et femmes seront classés individuellement, toutes catégories confondues (licenciés et non licenciés) : juniors, espoirs, seniors, Vétérans 1,2,3,4.</w:t>
      </w:r>
    </w:p>
    <w:p>
      <w:pPr>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cas d’ex-æquo, la récompense reviendra au plus âgé.</w:t>
      </w:r>
    </w:p>
    <w:p>
      <w:pPr>
        <w:numPr>
          <w:ilvl w:val="0"/>
          <w:numId w:val="43"/>
        </w:numPr>
        <w:spacing w:before="0" w:after="0" w:line="240"/>
        <w:ind w:right="0" w:left="720" w:hanging="360"/>
        <w:jc w:val="both"/>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Art.2 :</w:t>
      </w:r>
    </w:p>
    <w:p>
      <w:pPr>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Tout concurrent devra porter un dossard numéroté et devra donner son numéro aux divers pointages sur le parcours. Un seul pointage non effectué entraîne la disqualification immédiate du coureur.</w:t>
      </w:r>
    </w:p>
    <w:p>
      <w:pPr>
        <w:numPr>
          <w:ilvl w:val="0"/>
          <w:numId w:val="45"/>
        </w:numPr>
        <w:spacing w:before="0" w:after="0" w:line="240"/>
        <w:ind w:right="0" w:left="720" w:hanging="360"/>
        <w:jc w:val="both"/>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Art.3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Chaque concurrent devra suivre scrupuleusement le balisage de la course et à son propre rythme. Pour être classé, les concurrents doivent finir avant 15h.</w:t>
      </w:r>
    </w:p>
    <w:p>
      <w:pPr>
        <w:spacing w:before="0" w:after="200" w:line="240"/>
        <w:ind w:right="0" w:left="0" w:firstLine="0"/>
        <w:jc w:val="both"/>
        <w:rPr>
          <w:rFonts w:ascii="Calibri" w:hAnsi="Calibri" w:cs="Calibri" w:eastAsia="Calibri"/>
          <w:color w:val="auto"/>
          <w:spacing w:val="0"/>
          <w:position w:val="0"/>
          <w:sz w:val="22"/>
          <w:shd w:fill="auto" w:val="clear"/>
        </w:rPr>
      </w:pPr>
    </w:p>
    <w:p>
      <w:pPr>
        <w:numPr>
          <w:ilvl w:val="0"/>
          <w:numId w:val="48"/>
        </w:numPr>
        <w:spacing w:before="0" w:after="0" w:line="240"/>
        <w:ind w:right="0" w:left="720" w:hanging="36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Art.4 :</w:t>
      </w:r>
    </w:p>
    <w:p>
      <w:pPr>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L’organisation met à la disposition des coureurs un certain nombre de ravitaillements. Cependant il est OBLIGATOIRE que les participants amènent leur gobelet pour se ravitailler. Aucun gobelet sera fourni le jour de la course. Il est fortement conseillé aux coureurs d’être en semi autonomie. Les coureurs doivent prévoir un sifflet, une couverture de survie, et une petite pharmacie (compresses, pansements…).</w:t>
      </w:r>
    </w:p>
    <w:p>
      <w:pPr>
        <w:numPr>
          <w:ilvl w:val="0"/>
          <w:numId w:val="50"/>
        </w:numPr>
        <w:spacing w:before="0" w:after="0" w:line="240"/>
        <w:ind w:right="0" w:left="720" w:hanging="360"/>
        <w:jc w:val="both"/>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Art.5 :</w:t>
      </w:r>
    </w:p>
    <w:p>
      <w:pPr>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L’équipe médicale mise en place par l’organisation (médecins, ambulances) le long du parcours a tout pouvoir pour juger de l’inaptitude d’un concurrent à poursuivre son effort. Aucun recours n’est possible, le concurrent sera mis « hors course » immédiatement.</w:t>
      </w:r>
    </w:p>
    <w:p>
      <w:pPr>
        <w:numPr>
          <w:ilvl w:val="0"/>
          <w:numId w:val="52"/>
        </w:numPr>
        <w:spacing w:before="0" w:after="0" w:line="240"/>
        <w:ind w:right="0" w:left="720" w:hanging="360"/>
        <w:jc w:val="both"/>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Art.6 :</w:t>
      </w:r>
    </w:p>
    <w:p>
      <w:pPr>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Toute dégradation du balisage des sentiers, du matériel mis à disposition, sera disqualifiant.</w:t>
      </w:r>
    </w:p>
    <w:p>
      <w:pPr>
        <w:numPr>
          <w:ilvl w:val="0"/>
          <w:numId w:val="54"/>
        </w:numPr>
        <w:spacing w:before="0" w:after="0" w:line="240"/>
        <w:ind w:right="0" w:left="720" w:hanging="360"/>
        <w:jc w:val="both"/>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Art.7 :</w:t>
      </w:r>
    </w:p>
    <w:p>
      <w:pPr>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Tout concurrent proférant des menaces, insultes à l’encontre de tout membre de l’organisation sera disqualifié.</w:t>
      </w:r>
    </w:p>
    <w:p>
      <w:pPr>
        <w:numPr>
          <w:ilvl w:val="0"/>
          <w:numId w:val="56"/>
        </w:numPr>
        <w:spacing w:before="0" w:after="0" w:line="240"/>
        <w:ind w:right="0" w:left="720" w:hanging="360"/>
        <w:jc w:val="both"/>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Art.8 :</w:t>
      </w:r>
    </w:p>
    <w:p>
      <w:pPr>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Tout concurrent ne respectant pas l’environnement des différents sites en jetant quelconques objets, papiers ou ordures sur les itinéraires sera immédiatement disqualifié.</w:t>
      </w:r>
    </w:p>
    <w:p>
      <w:pPr>
        <w:numPr>
          <w:ilvl w:val="0"/>
          <w:numId w:val="58"/>
        </w:numPr>
        <w:spacing w:before="0" w:after="0" w:line="240"/>
        <w:ind w:right="0" w:left="720" w:hanging="360"/>
        <w:jc w:val="both"/>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Art.9 :</w:t>
      </w:r>
    </w:p>
    <w:p>
      <w:pPr>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concurrents sont couverts par une assurance « responsabilité civile organisateur » les concurrents non licenciés devront prendre une assurance « responsabilité civile »personnelle.</w:t>
      </w:r>
    </w:p>
    <w:p>
      <w:pPr>
        <w:numPr>
          <w:ilvl w:val="0"/>
          <w:numId w:val="60"/>
        </w:numPr>
        <w:spacing w:before="0" w:after="0" w:line="240"/>
        <w:ind w:right="0" w:left="720" w:hanging="360"/>
        <w:jc w:val="both"/>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Art.10 :</w:t>
      </w:r>
    </w:p>
    <w:p>
      <w:pPr>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Tout concurrent décidant de continuer l’épreuve malgré, ou dès la mise hors course quel qu’en soit le motif, ne dépendra plus de l’organisation et ne sera en ce cas plus assuré.</w:t>
      </w:r>
    </w:p>
    <w:p>
      <w:pPr>
        <w:numPr>
          <w:ilvl w:val="0"/>
          <w:numId w:val="62"/>
        </w:numPr>
        <w:spacing w:before="0" w:after="0" w:line="240"/>
        <w:ind w:right="0" w:left="720" w:hanging="360"/>
        <w:jc w:val="both"/>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Art.11 :</w:t>
      </w:r>
    </w:p>
    <w:p>
      <w:pPr>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responsabilité de l’organisation sera levée pour tout incident survenant après le passage de l’équipe balai ou le non-respect du règlement, le concurrent continuant alors à ses risques et périls.</w:t>
      </w:r>
    </w:p>
    <w:p>
      <w:pPr>
        <w:numPr>
          <w:ilvl w:val="0"/>
          <w:numId w:val="64"/>
        </w:numPr>
        <w:spacing w:before="0" w:after="0" w:line="240"/>
        <w:ind w:right="0" w:left="720" w:hanging="360"/>
        <w:jc w:val="both"/>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Art.12 :</w:t>
      </w:r>
    </w:p>
    <w:p>
      <w:pPr>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cas d’intempéries météorologiques, éruption volcanique et autre, l’organisation se réserve le droit de modifier le parcours de la course, et si besoin la course s’arrêtera. L’organisation se réserve le droit d’annuler ou de reporter la course.</w:t>
      </w:r>
    </w:p>
    <w:p>
      <w:pPr>
        <w:numPr>
          <w:ilvl w:val="0"/>
          <w:numId w:val="66"/>
        </w:numPr>
        <w:spacing w:before="0" w:after="0" w:line="240"/>
        <w:ind w:right="0" w:left="720" w:hanging="360"/>
        <w:jc w:val="both"/>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Art.13 :</w:t>
      </w:r>
    </w:p>
    <w:p>
      <w:pPr>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Aucun remboursement ne sera effectué quelle qu’en soit la cause même avec certificat médical après le 30 mars 2017.</w:t>
      </w:r>
    </w:p>
    <w:p>
      <w:pPr>
        <w:numPr>
          <w:ilvl w:val="0"/>
          <w:numId w:val="68"/>
        </w:numPr>
        <w:spacing w:before="0" w:after="0" w:line="240"/>
        <w:ind w:right="0" w:left="720" w:hanging="360"/>
        <w:jc w:val="both"/>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Art.14 :</w:t>
      </w:r>
    </w:p>
    <w:p>
      <w:pPr>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Toute réclamation devra être faite par écrit, remise au directeur de course avant 15h le dimanche 16 avril 2017.</w:t>
      </w:r>
    </w:p>
    <w:p>
      <w:pPr>
        <w:numPr>
          <w:ilvl w:val="0"/>
          <w:numId w:val="70"/>
        </w:numPr>
        <w:spacing w:before="0" w:after="0" w:line="240"/>
        <w:ind w:right="0" w:left="720" w:hanging="360"/>
        <w:jc w:val="both"/>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Art.15 :</w:t>
      </w:r>
    </w:p>
    <w:p>
      <w:pPr>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 fait de son inscription, le concurrent donne à l’organisation un pouvoir tacite pour utiliser toutes photos ou images concernant l’événement dans le cadre de la promotion de celui-ci.</w:t>
      </w:r>
    </w:p>
    <w:p>
      <w:pPr>
        <w:spacing w:before="0" w:after="200" w:line="240"/>
        <w:ind w:right="0" w:left="0" w:firstLine="0"/>
        <w:jc w:val="both"/>
        <w:rPr>
          <w:rFonts w:ascii="Calibri" w:hAnsi="Calibri" w:cs="Calibri" w:eastAsia="Calibri"/>
          <w:color w:val="auto"/>
          <w:spacing w:val="0"/>
          <w:position w:val="0"/>
          <w:sz w:val="22"/>
          <w:shd w:fill="auto" w:val="clear"/>
        </w:rPr>
      </w:pPr>
    </w:p>
    <w:p>
      <w:pPr>
        <w:numPr>
          <w:ilvl w:val="0"/>
          <w:numId w:val="72"/>
        </w:numPr>
        <w:spacing w:before="0" w:after="0" w:line="240"/>
        <w:ind w:right="0" w:left="720" w:hanging="360"/>
        <w:jc w:val="both"/>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Art.16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Récompenses : la remise des récompenses s’effectuera à partir de 12h. </w:t>
      </w:r>
    </w:p>
    <w:p>
      <w:pPr>
        <w:spacing w:before="0" w:after="0" w:line="240"/>
        <w:ind w:right="0" w:left="720" w:firstLine="0"/>
        <w:jc w:val="both"/>
        <w:rPr>
          <w:rFonts w:ascii="Calibri" w:hAnsi="Calibri" w:cs="Calibri" w:eastAsia="Calibri"/>
          <w:i/>
          <w:color w:val="auto"/>
          <w:spacing w:val="0"/>
          <w:position w:val="0"/>
          <w:sz w:val="22"/>
          <w:u w:val="single"/>
          <w:shd w:fill="auto" w:val="clear"/>
        </w:rPr>
      </w:pPr>
    </w:p>
    <w:p>
      <w:pPr>
        <w:numPr>
          <w:ilvl w:val="0"/>
          <w:numId w:val="75"/>
        </w:numPr>
        <w:spacing w:before="0" w:after="0" w:line="240"/>
        <w:ind w:right="0" w:left="720" w:hanging="360"/>
        <w:jc w:val="both"/>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Art.17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Tout concurrent s’engage à respecter le règlement du Parc National de la Réunion.</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Arrêté NO DIR/SAAD/2009-01/</w:t>
      </w:r>
      <w:r>
        <w:rPr>
          <w:rFonts w:ascii="Calibri" w:hAnsi="Calibri" w:cs="Calibri" w:eastAsia="Calibri"/>
          <w:color w:val="auto"/>
          <w:spacing w:val="0"/>
          <w:position w:val="0"/>
          <w:sz w:val="22"/>
          <w:shd w:fill="auto" w:val="clear"/>
        </w:rPr>
        <w:t xml:space="preserve"> : à savoir, seront considérés comme motifs de disqualification ou de sanctions, l’abandon de déchets même biodégradables, les atteintes volontaires aux plantes ou aux animaux, l’allumage de feux en dehors des places à feu aménagées à cet effet, l’utilisation des raccourcis, et donc la dégradation des espèces, non prévus dans le parcours, l’agression physique ou verbale d’un agent du Parc National ou toute autre personne surveillant le bon déroulement de la course.</w:t>
      </w:r>
    </w:p>
    <w:p>
      <w:pPr>
        <w:numPr>
          <w:ilvl w:val="0"/>
          <w:numId w:val="77"/>
        </w:numPr>
        <w:spacing w:before="0" w:after="0" w:line="240"/>
        <w:ind w:right="0" w:left="720" w:hanging="360"/>
        <w:jc w:val="both"/>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Art.18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Consignes de sécurité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coureurs doivent suivre le balisage mis en place par l’organisation (piquets et rubalises).</w:t>
      </w:r>
    </w:p>
    <w:p>
      <w:pPr>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Ils doivent rester vigilants, il y aura des signaleurs aux zones sensibles pour indiquer aux coureurs de respecter le balisage pour que la course se passe dans de bonnes conditions.</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Rappel des motifs de mise hors course :</w:t>
      </w:r>
    </w:p>
    <w:p>
      <w:pPr>
        <w:numPr>
          <w:ilvl w:val="0"/>
          <w:numId w:val="81"/>
        </w:numPr>
        <w:spacing w:before="0" w:after="20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Non-respect de la règlementation sur la zone protégée du Parc</w:t>
      </w:r>
    </w:p>
    <w:p>
      <w:pPr>
        <w:numPr>
          <w:ilvl w:val="0"/>
          <w:numId w:val="81"/>
        </w:numPr>
        <w:spacing w:before="0" w:after="20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Inaptitude médicale à poursuivre l‘épreuve</w:t>
      </w:r>
    </w:p>
    <w:p>
      <w:pPr>
        <w:numPr>
          <w:ilvl w:val="0"/>
          <w:numId w:val="81"/>
        </w:numPr>
        <w:spacing w:before="0" w:after="20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Pointage en dehors des délais fixés</w:t>
      </w:r>
    </w:p>
    <w:p>
      <w:pPr>
        <w:numPr>
          <w:ilvl w:val="0"/>
          <w:numId w:val="81"/>
        </w:numPr>
        <w:spacing w:before="0" w:after="20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Course en dehors du tracé et balisage</w:t>
      </w:r>
    </w:p>
    <w:p>
      <w:pPr>
        <w:numPr>
          <w:ilvl w:val="0"/>
          <w:numId w:val="81"/>
        </w:numPr>
        <w:spacing w:before="0" w:after="20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Transport par un véhicule quel qu’il soit</w:t>
      </w:r>
    </w:p>
    <w:p>
      <w:pPr>
        <w:numPr>
          <w:ilvl w:val="0"/>
          <w:numId w:val="81"/>
        </w:numPr>
        <w:spacing w:before="0" w:after="20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Dégradation des balisages, sentiers et matériels mis à disposition</w:t>
      </w:r>
    </w:p>
    <w:p>
      <w:pPr>
        <w:numPr>
          <w:ilvl w:val="0"/>
          <w:numId w:val="81"/>
        </w:numPr>
        <w:spacing w:before="0" w:after="20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Insultes et menaces à l’encontre d’un membre de l’organisation</w:t>
      </w:r>
    </w:p>
    <w:p>
      <w:pPr>
        <w:numPr>
          <w:ilvl w:val="0"/>
          <w:numId w:val="81"/>
        </w:numPr>
        <w:spacing w:before="0" w:after="20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Non-respect de l’environnement des lieux parcourus</w:t>
      </w:r>
    </w:p>
    <w:p>
      <w:pPr>
        <w:spacing w:before="0" w:after="0" w:line="240"/>
        <w:ind w:right="0" w:left="0" w:firstLine="0"/>
        <w:jc w:val="both"/>
        <w:rPr>
          <w:rFonts w:ascii="Calibri" w:hAnsi="Calibri" w:cs="Calibri" w:eastAsia="Calibri"/>
          <w:b/>
          <w:color w:val="auto"/>
          <w:spacing w:val="0"/>
          <w:position w:val="0"/>
          <w:sz w:val="22"/>
          <w:u w:val="single"/>
          <w:shd w:fill="auto" w:val="clear"/>
        </w:rPr>
      </w:pPr>
    </w:p>
    <w:p>
      <w:pPr>
        <w:spacing w:before="0" w:after="0" w:line="240"/>
        <w:ind w:right="0" w:left="0" w:firstLine="0"/>
        <w:jc w:val="both"/>
        <w:rPr>
          <w:rFonts w:ascii="Times New Roman" w:hAnsi="Times New Roman" w:cs="Times New Roman" w:eastAsia="Times New Roman"/>
          <w:b/>
          <w:i/>
          <w:color w:val="0000FF"/>
          <w:spacing w:val="0"/>
          <w:position w:val="0"/>
          <w:sz w:val="36"/>
          <w:u w:val="single"/>
          <w:shd w:fill="auto" w:val="clear"/>
        </w:rPr>
      </w:pPr>
      <w:r>
        <w:rPr>
          <w:rFonts w:ascii="Times New Roman" w:hAnsi="Times New Roman" w:cs="Times New Roman" w:eastAsia="Times New Roman"/>
          <w:b/>
          <w:i/>
          <w:color w:val="0000FF"/>
          <w:spacing w:val="0"/>
          <w:position w:val="0"/>
          <w:sz w:val="36"/>
          <w:u w:val="single"/>
          <w:shd w:fill="auto" w:val="clear"/>
        </w:rPr>
        <w:t xml:space="preserve"> </w:t>
      </w:r>
    </w:p>
    <w:p>
      <w:pPr>
        <w:spacing w:before="0" w:after="160" w:line="259"/>
        <w:ind w:right="0" w:left="0" w:firstLine="0"/>
        <w:jc w:val="left"/>
        <w:rPr>
          <w:rFonts w:ascii="Times New Roman" w:hAnsi="Times New Roman" w:cs="Times New Roman" w:eastAsia="Times New Roman"/>
          <w:b/>
          <w:i/>
          <w:color w:val="0000FF"/>
          <w:spacing w:val="0"/>
          <w:position w:val="0"/>
          <w:sz w:val="36"/>
          <w:u w:val="single"/>
          <w:shd w:fill="auto" w:val="clear"/>
        </w:rPr>
      </w:pPr>
    </w:p>
    <w:p>
      <w:pPr>
        <w:spacing w:before="0" w:after="0" w:line="240"/>
        <w:ind w:right="0" w:left="0" w:firstLine="0"/>
        <w:jc w:val="center"/>
        <w:rPr>
          <w:rFonts w:ascii="Times New Roman" w:hAnsi="Times New Roman" w:cs="Times New Roman" w:eastAsia="Times New Roman"/>
          <w:b/>
          <w:i/>
          <w:color w:val="0000FF"/>
          <w:spacing w:val="0"/>
          <w:position w:val="0"/>
          <w:sz w:val="36"/>
          <w:u w:val="single"/>
          <w:shd w:fill="auto" w:val="clear"/>
        </w:rPr>
      </w:pPr>
    </w:p>
    <w:p>
      <w:pPr>
        <w:spacing w:before="0" w:after="0" w:line="240"/>
        <w:ind w:right="0" w:left="0" w:firstLine="0"/>
        <w:jc w:val="center"/>
        <w:rPr>
          <w:rFonts w:ascii="Times New Roman" w:hAnsi="Times New Roman" w:cs="Times New Roman" w:eastAsia="Times New Roman"/>
          <w:b/>
          <w:i/>
          <w:color w:val="0000FF"/>
          <w:spacing w:val="0"/>
          <w:position w:val="0"/>
          <w:sz w:val="36"/>
          <w:u w:val="single"/>
          <w:shd w:fill="auto" w:val="clear"/>
        </w:rPr>
      </w:pPr>
    </w:p>
    <w:p>
      <w:pPr>
        <w:spacing w:before="0" w:after="0" w:line="240"/>
        <w:ind w:right="0" w:left="0" w:firstLine="0"/>
        <w:jc w:val="center"/>
        <w:rPr>
          <w:rFonts w:ascii="Times New Roman" w:hAnsi="Times New Roman" w:cs="Times New Roman" w:eastAsia="Times New Roman"/>
          <w:b/>
          <w:i/>
          <w:color w:val="0000FF"/>
          <w:spacing w:val="0"/>
          <w:position w:val="0"/>
          <w:sz w:val="36"/>
          <w:u w:val="single"/>
          <w:shd w:fill="auto" w:val="clear"/>
        </w:rPr>
      </w:pPr>
    </w:p>
    <w:p>
      <w:pPr>
        <w:spacing w:before="0" w:after="0" w:line="240"/>
        <w:ind w:right="0" w:left="0" w:firstLine="0"/>
        <w:jc w:val="center"/>
        <w:rPr>
          <w:rFonts w:ascii="Times New Roman" w:hAnsi="Times New Roman" w:cs="Times New Roman" w:eastAsia="Times New Roman"/>
          <w:b/>
          <w:i/>
          <w:color w:val="0000FF"/>
          <w:spacing w:val="0"/>
          <w:position w:val="0"/>
          <w:sz w:val="36"/>
          <w:u w:val="single"/>
          <w:shd w:fill="auto" w:val="clear"/>
        </w:rPr>
      </w:pPr>
    </w:p>
    <w:p>
      <w:pPr>
        <w:spacing w:before="0" w:after="0" w:line="240"/>
        <w:ind w:right="0" w:left="0" w:firstLine="0"/>
        <w:jc w:val="center"/>
        <w:rPr>
          <w:rFonts w:ascii="Times New Roman" w:hAnsi="Times New Roman" w:cs="Times New Roman" w:eastAsia="Times New Roman"/>
          <w:b/>
          <w:i/>
          <w:color w:val="0000FF"/>
          <w:spacing w:val="0"/>
          <w:position w:val="0"/>
          <w:sz w:val="36"/>
          <w:u w:val="single"/>
          <w:shd w:fill="auto" w:val="clear"/>
        </w:rPr>
      </w:pPr>
    </w:p>
    <w:p>
      <w:pPr>
        <w:spacing w:before="0" w:after="0" w:line="240"/>
        <w:ind w:right="0" w:left="0" w:firstLine="0"/>
        <w:jc w:val="center"/>
        <w:rPr>
          <w:rFonts w:ascii="Times New Roman" w:hAnsi="Times New Roman" w:cs="Times New Roman" w:eastAsia="Times New Roman"/>
          <w:b/>
          <w:i/>
          <w:color w:val="0000FF"/>
          <w:spacing w:val="0"/>
          <w:position w:val="0"/>
          <w:sz w:val="36"/>
          <w:u w:val="single"/>
          <w:shd w:fill="auto" w:val="clear"/>
        </w:rPr>
      </w:pPr>
    </w:p>
    <w:p>
      <w:pPr>
        <w:spacing w:before="0" w:after="0" w:line="240"/>
        <w:ind w:right="0" w:left="0" w:firstLine="0"/>
        <w:jc w:val="center"/>
        <w:rPr>
          <w:rFonts w:ascii="Times New Roman" w:hAnsi="Times New Roman" w:cs="Times New Roman" w:eastAsia="Times New Roman"/>
          <w:b/>
          <w:i/>
          <w:color w:val="0000FF"/>
          <w:spacing w:val="0"/>
          <w:position w:val="0"/>
          <w:sz w:val="36"/>
          <w:u w:val="single"/>
          <w:shd w:fill="auto" w:val="clear"/>
        </w:rPr>
      </w:pPr>
    </w:p>
    <w:p>
      <w:pPr>
        <w:spacing w:before="0" w:after="0" w:line="240"/>
        <w:ind w:right="0" w:left="0" w:firstLine="0"/>
        <w:jc w:val="center"/>
        <w:rPr>
          <w:rFonts w:ascii="Times New Roman" w:hAnsi="Times New Roman" w:cs="Times New Roman" w:eastAsia="Times New Roman"/>
          <w:b/>
          <w:i/>
          <w:color w:val="0000FF"/>
          <w:spacing w:val="0"/>
          <w:position w:val="0"/>
          <w:sz w:val="36"/>
          <w:u w:val="single"/>
          <w:shd w:fill="auto" w:val="clear"/>
        </w:rPr>
      </w:pPr>
    </w:p>
    <w:p>
      <w:pPr>
        <w:spacing w:before="0" w:after="0" w:line="240"/>
        <w:ind w:right="0" w:left="0" w:firstLine="0"/>
        <w:jc w:val="center"/>
        <w:rPr>
          <w:rFonts w:ascii="Times New Roman" w:hAnsi="Times New Roman" w:cs="Times New Roman" w:eastAsia="Times New Roman"/>
          <w:b/>
          <w:i/>
          <w:color w:val="0000FF"/>
          <w:spacing w:val="0"/>
          <w:position w:val="0"/>
          <w:sz w:val="36"/>
          <w:u w:val="single"/>
          <w:shd w:fill="auto" w:val="clear"/>
        </w:rPr>
      </w:pPr>
    </w:p>
    <w:p>
      <w:pPr>
        <w:spacing w:before="0" w:after="0" w:line="240"/>
        <w:ind w:right="0" w:left="0" w:firstLine="0"/>
        <w:jc w:val="center"/>
        <w:rPr>
          <w:rFonts w:ascii="Times New Roman" w:hAnsi="Times New Roman" w:cs="Times New Roman" w:eastAsia="Times New Roman"/>
          <w:b/>
          <w:i/>
          <w:color w:val="0000FF"/>
          <w:spacing w:val="0"/>
          <w:position w:val="0"/>
          <w:sz w:val="36"/>
          <w:u w:val="single"/>
          <w:shd w:fill="auto" w:val="clear"/>
        </w:rPr>
      </w:pPr>
      <w:r>
        <w:rPr>
          <w:rFonts w:ascii="Times New Roman" w:hAnsi="Times New Roman" w:cs="Times New Roman" w:eastAsia="Times New Roman"/>
          <w:b/>
          <w:i/>
          <w:color w:val="0000FF"/>
          <w:spacing w:val="0"/>
          <w:position w:val="0"/>
          <w:sz w:val="36"/>
          <w:u w:val="single"/>
          <w:shd w:fill="auto" w:val="clear"/>
        </w:rPr>
        <w:t xml:space="preserve">TRAIL DE LA GRIFFE DU DIABLE</w:t>
      </w:r>
    </w:p>
    <w:p>
      <w:pPr>
        <w:spacing w:before="0" w:after="0" w:line="240"/>
        <w:ind w:right="0" w:left="0" w:firstLine="0"/>
        <w:jc w:val="center"/>
        <w:rPr>
          <w:rFonts w:ascii="Times New Roman" w:hAnsi="Times New Roman" w:cs="Times New Roman" w:eastAsia="Times New Roman"/>
          <w:b/>
          <w:i/>
          <w:color w:val="0000FF"/>
          <w:spacing w:val="0"/>
          <w:position w:val="0"/>
          <w:sz w:val="36"/>
          <w:u w:val="single"/>
          <w:shd w:fill="auto" w:val="clear"/>
        </w:rPr>
      </w:pPr>
      <w:r>
        <w:rPr>
          <w:rFonts w:ascii="Times New Roman" w:hAnsi="Times New Roman" w:cs="Times New Roman" w:eastAsia="Times New Roman"/>
          <w:b/>
          <w:i/>
          <w:color w:val="0000FF"/>
          <w:spacing w:val="0"/>
          <w:position w:val="0"/>
          <w:sz w:val="36"/>
          <w:u w:val="single"/>
          <w:shd w:fill="auto" w:val="clear"/>
        </w:rPr>
        <w:t xml:space="preserve">DU 16 AVRIL 2017</w:t>
      </w:r>
    </w:p>
    <w:p>
      <w:pPr>
        <w:spacing w:before="0" w:after="0" w:line="240"/>
        <w:ind w:right="0" w:left="0" w:firstLine="0"/>
        <w:jc w:val="center"/>
        <w:rPr>
          <w:rFonts w:ascii="Times New Roman" w:hAnsi="Times New Roman" w:cs="Times New Roman" w:eastAsia="Times New Roman"/>
          <w:b/>
          <w:i/>
          <w:color w:val="auto"/>
          <w:spacing w:val="0"/>
          <w:position w:val="0"/>
          <w:sz w:val="36"/>
          <w:u w:val="single"/>
          <w:shd w:fill="auto" w:val="clear"/>
        </w:rPr>
      </w:pPr>
      <w:r>
        <w:rPr>
          <w:rFonts w:ascii="Times New Roman" w:hAnsi="Times New Roman" w:cs="Times New Roman" w:eastAsia="Times New Roman"/>
          <w:b/>
          <w:i/>
          <w:color w:val="0000FF"/>
          <w:spacing w:val="0"/>
          <w:position w:val="0"/>
          <w:sz w:val="36"/>
          <w:u w:val="single"/>
          <w:shd w:fill="auto" w:val="clear"/>
        </w:rPr>
        <w:t xml:space="preserve">DISTANCE 16 et 30 KMS</w:t>
      </w:r>
    </w:p>
    <w:p>
      <w:pPr>
        <w:spacing w:before="0" w:after="0" w:line="240"/>
        <w:ind w:right="0" w:left="0" w:firstLine="0"/>
        <w:jc w:val="both"/>
        <w:rPr>
          <w:rFonts w:ascii="Calibri" w:hAnsi="Calibri" w:cs="Calibri" w:eastAsia="Calibri"/>
          <w:b/>
          <w:color w:val="auto"/>
          <w:spacing w:val="0"/>
          <w:position w:val="0"/>
          <w:sz w:val="24"/>
          <w:u w:val="single"/>
          <w:shd w:fill="auto" w:val="clear"/>
        </w:rPr>
      </w:pPr>
    </w:p>
    <w:p>
      <w:pPr>
        <w:spacing w:before="0" w:after="0" w:line="240"/>
        <w:ind w:right="0" w:left="0" w:firstLine="0"/>
        <w:jc w:val="both"/>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1.5 Bulletin d’inscription :</w:t>
      </w:r>
    </w:p>
    <w:p>
      <w:pPr>
        <w:spacing w:before="0" w:after="0" w:line="240"/>
        <w:ind w:right="0" w:left="0" w:firstLine="0"/>
        <w:jc w:val="both"/>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Date limite d’inscription : 10 avril 2017 </w:t>
      </w:r>
    </w:p>
    <w:p>
      <w:pPr>
        <w:spacing w:before="0" w:after="0" w:line="240"/>
        <w:ind w:right="0" w:left="0" w:firstLine="0"/>
        <w:jc w:val="both"/>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16 KMS                                  ou               30 KMS            </w:t>
      </w:r>
    </w:p>
    <w:p>
      <w:pPr>
        <w:tabs>
          <w:tab w:val="left" w:pos="2552" w:leader="none"/>
        </w:tabs>
        <w:spacing w:before="0" w:after="0" w:line="240"/>
        <w:ind w:right="0" w:left="0" w:firstLine="0"/>
        <w:jc w:val="both"/>
        <w:rPr>
          <w:rFonts w:ascii="Calibri" w:hAnsi="Calibri" w:cs="Calibri" w:eastAsia="Calibri"/>
          <w:color w:val="auto"/>
          <w:spacing w:val="0"/>
          <w:position w:val="0"/>
          <w:sz w:val="22"/>
          <w:shd w:fill="auto" w:val="clear"/>
        </w:rPr>
      </w:pPr>
    </w:p>
    <w:p>
      <w:pPr>
        <w:tabs>
          <w:tab w:val="left" w:pos="2552" w:leader="none"/>
        </w:tabs>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Nom : ………………………………………………………. Prénom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de naissance :………/………. /……….                                                SEXE : M       </w:t>
      </w:r>
      <w:r>
        <w:rPr>
          <w:rFonts w:ascii="Calibri" w:hAnsi="Calibri" w:cs="Calibri" w:eastAsia="Calibri"/>
          <w:b/>
          <w:color w:val="auto"/>
          <w:spacing w:val="0"/>
          <w:position w:val="0"/>
          <w:sz w:val="22"/>
          <w:shd w:fill="auto" w:val="clear"/>
        </w:rPr>
        <w:t xml:space="preserve">F</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Adresse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Tél : …………………………………………………………… Email : ……………………………………………………………………………</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Licencié(e) : </w:t>
      </w:r>
      <w:r>
        <w:rPr>
          <w:rFonts w:ascii="Calibri" w:hAnsi="Calibri" w:cs="Calibri" w:eastAsia="Calibri"/>
          <w:b/>
          <w:color w:val="auto"/>
          <w:spacing w:val="0"/>
          <w:position w:val="0"/>
          <w:sz w:val="22"/>
          <w:shd w:fill="auto" w:val="clear"/>
        </w:rPr>
        <w:t xml:space="preserve">OUI</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NON</w:t>
      </w:r>
      <w:r>
        <w:rPr>
          <w:rFonts w:ascii="Calibri" w:hAnsi="Calibri" w:cs="Calibri" w:eastAsia="Calibri"/>
          <w:color w:val="auto"/>
          <w:spacing w:val="0"/>
          <w:position w:val="0"/>
          <w:sz w:val="22"/>
          <w:shd w:fill="auto" w:val="clear"/>
        </w:rPr>
        <w:t xml:space="preserve">      Copie de la licence :………………………………………….. Club :……………………………….</w:t>
      </w:r>
    </w:p>
    <w:p>
      <w:pPr>
        <w:spacing w:before="0" w:after="0" w:line="240"/>
        <w:ind w:right="0" w:left="0" w:firstLine="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Joindre obligatoirement à votre inscription un certificat médical de moins d’un an, certifiant l’aptitude à la course de montagne pour les non licenciés ou la photocopie de la licence pour les licenciés, accompagné de votre règlement. En l’absence de ces documents l’inscription ne sera pas prise en compte.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certifie que les copies fournies sont conformes à l’original.</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Responsabilité civile</w:t>
      </w:r>
      <w:r>
        <w:rPr>
          <w:rFonts w:ascii="Calibri" w:hAnsi="Calibri" w:cs="Calibri" w:eastAsia="Calibri"/>
          <w:color w:val="auto"/>
          <w:spacing w:val="0"/>
          <w:position w:val="0"/>
          <w:sz w:val="22"/>
          <w:shd w:fill="auto" w:val="clear"/>
        </w:rPr>
        <w:t xml:space="preserve"> : les organisateurs sont couverts par une police souscrite auprès d’une assurance.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Individuelle accident</w:t>
      </w:r>
      <w:r>
        <w:rPr>
          <w:rFonts w:ascii="Calibri" w:hAnsi="Calibri" w:cs="Calibri" w:eastAsia="Calibri"/>
          <w:color w:val="auto"/>
          <w:spacing w:val="0"/>
          <w:position w:val="0"/>
          <w:sz w:val="22"/>
          <w:shd w:fill="auto" w:val="clear"/>
        </w:rPr>
        <w:t xml:space="preserve"> : les licenciés bénéficient des garanties accordées par l’assurance liée à leur licence, il incombe aux autres participants de s’assurer personnellement.</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Frais d’inscription : </w:t>
      </w:r>
      <w:r>
        <w:rPr>
          <w:rFonts w:ascii="Calibri" w:hAnsi="Calibri" w:cs="Calibri" w:eastAsia="Calibri"/>
          <w:b/>
          <w:color w:val="auto"/>
          <w:spacing w:val="0"/>
          <w:position w:val="0"/>
          <w:sz w:val="22"/>
          <w:shd w:fill="auto" w:val="clear"/>
        </w:rPr>
        <w:t xml:space="preserve">TRAIL Trail Griffe du Diable : 16KMS  22€              30KMS 32€</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 prix comprend : ravitaillement, sandwich, boisson, tee-shirt technique.</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PAIEMENT </w:t>
      </w:r>
      <w:r>
        <w:rPr>
          <w:rFonts w:ascii="Calibri" w:hAnsi="Calibri" w:cs="Calibri" w:eastAsia="Calibri"/>
          <w:b/>
          <w:color w:val="auto"/>
          <w:spacing w:val="0"/>
          <w:position w:val="0"/>
          <w:sz w:val="22"/>
          <w:shd w:fill="auto" w:val="clear"/>
        </w:rPr>
        <w:t xml:space="preserve">: CHEQUE</w:t>
      </w:r>
      <w:r>
        <w:rPr>
          <w:rFonts w:ascii="Calibri" w:hAnsi="Calibri" w:cs="Calibri" w:eastAsia="Calibri"/>
          <w:color w:val="auto"/>
          <w:spacing w:val="0"/>
          <w:position w:val="0"/>
          <w:sz w:val="22"/>
          <w:shd w:fill="auto" w:val="clear"/>
        </w:rPr>
        <w:t xml:space="preserve"> ou </w:t>
      </w:r>
      <w:r>
        <w:rPr>
          <w:rFonts w:ascii="Calibri" w:hAnsi="Calibri" w:cs="Calibri" w:eastAsia="Calibri"/>
          <w:b/>
          <w:color w:val="auto"/>
          <w:spacing w:val="0"/>
          <w:position w:val="0"/>
          <w:sz w:val="22"/>
          <w:shd w:fill="auto" w:val="clear"/>
        </w:rPr>
        <w:t xml:space="preserve">ESPECES</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Libellez votre chèque à l’ordre de : Association d’athlétisme de Jacky Murat </w:t>
      </w:r>
      <w:r>
        <w:rPr>
          <w:rFonts w:ascii="Calibri" w:hAnsi="Calibri" w:cs="Calibri" w:eastAsia="Calibri"/>
          <w:b/>
          <w:color w:val="auto"/>
          <w:spacing w:val="0"/>
          <w:position w:val="0"/>
          <w:sz w:val="22"/>
          <w:u w:val="single"/>
          <w:shd w:fill="auto" w:val="clear"/>
        </w:rPr>
        <w:t xml:space="preserve">(AAJM)</w:t>
      </w:r>
    </w:p>
    <w:p>
      <w:pPr>
        <w:spacing w:before="0" w:after="0" w:line="240"/>
        <w:ind w:right="0" w:left="0" w:firstLine="0"/>
        <w:jc w:val="both"/>
        <w:rPr>
          <w:rFonts w:ascii="Calibri" w:hAnsi="Calibri" w:cs="Calibri" w:eastAsia="Calibri"/>
          <w:color w:val="auto"/>
          <w:spacing w:val="0"/>
          <w:position w:val="0"/>
          <w:sz w:val="22"/>
          <w:u w:val="single"/>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Remise dossards :</w:t>
      </w:r>
      <w:r>
        <w:rPr>
          <w:rFonts w:ascii="Calibri" w:hAnsi="Calibri" w:cs="Calibri" w:eastAsia="Calibri"/>
          <w:color w:val="auto"/>
          <w:spacing w:val="0"/>
          <w:position w:val="0"/>
          <w:sz w:val="22"/>
          <w:shd w:fill="auto" w:val="clear"/>
        </w:rPr>
        <w:t xml:space="preserve"> La remise des dossards se fera au siège de l’Association Jacky MURAT  et l’heure sera communiquée 15 jours avant la course.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Petit-déjeuner</w:t>
      </w:r>
      <w:r>
        <w:rPr>
          <w:rFonts w:ascii="Calibri" w:hAnsi="Calibri" w:cs="Calibri" w:eastAsia="Calibri"/>
          <w:color w:val="auto"/>
          <w:spacing w:val="0"/>
          <w:position w:val="0"/>
          <w:sz w:val="22"/>
          <w:shd w:fill="auto" w:val="clear"/>
        </w:rPr>
        <w:t xml:space="preserve"> : à partir de 5h</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Horaires de départ</w:t>
      </w:r>
      <w:r>
        <w:rPr>
          <w:rFonts w:ascii="Calibri" w:hAnsi="Calibri" w:cs="Calibri" w:eastAsia="Calibri"/>
          <w:color w:val="auto"/>
          <w:spacing w:val="0"/>
          <w:position w:val="0"/>
          <w:sz w:val="22"/>
          <w:shd w:fill="auto" w:val="clear"/>
        </w:rPr>
        <w:t xml:space="preserve"> : 7h</w:t>
      </w:r>
    </w:p>
    <w:p>
      <w:pPr>
        <w:spacing w:before="0" w:after="0" w:line="240"/>
        <w:ind w:right="0" w:left="72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reconnais avoir pris connaissance du règlement de l’épreuve et dégage la responsabilité des organisateurs pour les vols et tout accident susceptible de se produire dans le cadre de cette manifestation sportive. J’accepte que mes noms, prénoms et photos prises lors des courses figurent dans les médias à l’issue des courses.</w:t>
      </w:r>
    </w:p>
    <w:p>
      <w:pPr>
        <w:spacing w:before="0" w:after="0" w:line="240"/>
        <w:ind w:right="0" w:left="0" w:firstLine="0"/>
        <w:jc w:val="both"/>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Signature :</w:t>
      </w:r>
    </w:p>
    <w:p>
      <w:pPr>
        <w:spacing w:before="0" w:after="0" w:line="240"/>
        <w:ind w:right="0" w:left="0" w:firstLine="0"/>
        <w:jc w:val="both"/>
        <w:rPr>
          <w:rFonts w:ascii="Calibri" w:hAnsi="Calibri" w:cs="Calibri" w:eastAsia="Calibri"/>
          <w:b/>
          <w:color w:val="auto"/>
          <w:spacing w:val="0"/>
          <w:position w:val="0"/>
          <w:sz w:val="32"/>
          <w:u w:val="single"/>
          <w:shd w:fill="auto" w:val="clear"/>
        </w:rPr>
      </w:pPr>
    </w:p>
    <w:p>
      <w:pPr>
        <w:spacing w:before="0" w:after="0" w:line="240"/>
        <w:ind w:right="0" w:left="0" w:firstLine="0"/>
        <w:jc w:val="both"/>
        <w:rPr>
          <w:rFonts w:ascii="Calibri" w:hAnsi="Calibri" w:cs="Calibri" w:eastAsia="Calibri"/>
          <w:b/>
          <w:color w:val="auto"/>
          <w:spacing w:val="0"/>
          <w:position w:val="0"/>
          <w:sz w:val="32"/>
          <w:u w:val="single"/>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4"/>
          <w:u w:val="single"/>
          <w:shd w:fill="auto" w:val="clear"/>
        </w:rPr>
      </w:pPr>
      <w:r>
        <w:rPr>
          <w:rFonts w:ascii="Calibri" w:hAnsi="Calibri" w:cs="Calibri" w:eastAsia="Calibri"/>
          <w:color w:val="auto"/>
          <w:spacing w:val="0"/>
          <w:position w:val="0"/>
          <w:sz w:val="22"/>
          <w:shd w:fill="auto" w:val="clear"/>
        </w:rPr>
        <w:t xml:space="preserve">Bulletin à renvoyer à l’adresse suivante avant le 10 avril 2017 :</w:t>
      </w:r>
      <w:r>
        <w:rPr>
          <w:rFonts w:ascii="Calibri" w:hAnsi="Calibri" w:cs="Calibri" w:eastAsia="Calibri"/>
          <w:b/>
          <w:color w:val="auto"/>
          <w:spacing w:val="0"/>
          <w:position w:val="0"/>
          <w:sz w:val="24"/>
          <w:u w:val="single"/>
          <w:shd w:fill="auto" w:val="clear"/>
        </w:rPr>
        <w:t xml:space="preserve">AAJM, 200 rue Maurice Kraft Bourg-Murat 97418 Plaine des Cafres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u w:val="single"/>
          <w:shd w:fill="auto" w:val="clear"/>
        </w:rPr>
        <w:t xml:space="preserve">Renseignements </w:t>
      </w:r>
      <w:r>
        <w:rPr>
          <w:rFonts w:ascii="Calibri" w:hAnsi="Calibri" w:cs="Calibri" w:eastAsia="Calibri"/>
          <w:color w:val="auto"/>
          <w:spacing w:val="0"/>
          <w:position w:val="0"/>
          <w:sz w:val="22"/>
          <w:shd w:fill="auto" w:val="clear"/>
        </w:rPr>
        <w:t xml:space="preserve">: 0692/82/57/68  0692/11/79/99 0262/44/92/28  Email :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mura</w:t>
        </w:r>
        <w:r>
          <w:rPr>
            <w:rFonts w:ascii="Calibri" w:hAnsi="Calibri" w:cs="Calibri" w:eastAsia="Calibri"/>
            <w:vanish/>
            <w:color w:val="0000FF"/>
            <w:spacing w:val="0"/>
            <w:position w:val="0"/>
            <w:sz w:val="22"/>
            <w:u w:val="single"/>
            <w:shd w:fill="auto" w:val="clear"/>
          </w:rPr>
          <w:t xml:space="preserve">HYPERLINK "mailto:muratjacques@orange.fr"</w:t>
        </w:r>
        <w:r>
          <w:rPr>
            <w:rFonts w:ascii="Calibri" w:hAnsi="Calibri" w:cs="Calibri" w:eastAsia="Calibri"/>
            <w:color w:val="0000FF"/>
            <w:spacing w:val="0"/>
            <w:position w:val="0"/>
            <w:sz w:val="22"/>
            <w:u w:val="single"/>
            <w:shd w:fill="auto" w:val="clear"/>
          </w:rPr>
          <w:t xml:space="preserve">tjacques@orange.fr</w:t>
        </w:r>
      </w:hyperlink>
      <w:r>
        <w:rPr>
          <w:rFonts w:ascii="Calibri" w:hAnsi="Calibri" w:cs="Calibri" w:eastAsia="Calibri"/>
          <w:color w:val="auto"/>
          <w:spacing w:val="0"/>
          <w:position w:val="0"/>
          <w:sz w:val="22"/>
          <w:shd w:fill="auto" w:val="clear"/>
        </w:rPr>
        <w:t xml:space="preserve"> ou sur le site :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www.aajm.fr</w:t>
        </w:r>
      </w:hyperlink>
    </w:p>
    <w:p>
      <w:pPr>
        <w:spacing w:before="0" w:after="0" w:line="240"/>
        <w:ind w:right="0" w:left="0" w:firstLine="0"/>
        <w:jc w:val="center"/>
        <w:rPr>
          <w:rFonts w:ascii="Times New Roman" w:hAnsi="Times New Roman" w:cs="Times New Roman" w:eastAsia="Times New Roman"/>
          <w:b/>
          <w:i/>
          <w:color w:val="0000FF"/>
          <w:spacing w:val="0"/>
          <w:position w:val="0"/>
          <w:sz w:val="36"/>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num w:numId="6">
    <w:abstractNumId w:val="126"/>
  </w:num>
  <w:num w:numId="12">
    <w:abstractNumId w:val="120"/>
  </w:num>
  <w:num w:numId="16">
    <w:abstractNumId w:val="114"/>
  </w:num>
  <w:num w:numId="40">
    <w:abstractNumId w:val="108"/>
  </w:num>
  <w:num w:numId="43">
    <w:abstractNumId w:val="102"/>
  </w:num>
  <w:num w:numId="45">
    <w:abstractNumId w:val="96"/>
  </w:num>
  <w:num w:numId="48">
    <w:abstractNumId w:val="90"/>
  </w:num>
  <w:num w:numId="50">
    <w:abstractNumId w:val="84"/>
  </w:num>
  <w:num w:numId="52">
    <w:abstractNumId w:val="78"/>
  </w:num>
  <w:num w:numId="54">
    <w:abstractNumId w:val="72"/>
  </w:num>
  <w:num w:numId="56">
    <w:abstractNumId w:val="66"/>
  </w:num>
  <w:num w:numId="58">
    <w:abstractNumId w:val="60"/>
  </w:num>
  <w:num w:numId="60">
    <w:abstractNumId w:val="54"/>
  </w:num>
  <w:num w:numId="62">
    <w:abstractNumId w:val="48"/>
  </w:num>
  <w:num w:numId="64">
    <w:abstractNumId w:val="42"/>
  </w:num>
  <w:num w:numId="66">
    <w:abstractNumId w:val="36"/>
  </w:num>
  <w:num w:numId="68">
    <w:abstractNumId w:val="30"/>
  </w:num>
  <w:num w:numId="70">
    <w:abstractNumId w:val="24"/>
  </w:num>
  <w:num w:numId="72">
    <w:abstractNumId w:val="18"/>
  </w:num>
  <w:num w:numId="75">
    <w:abstractNumId w:val="12"/>
  </w:num>
  <w:num w:numId="77">
    <w:abstractNumId w:val="6"/>
  </w:num>
  <w:num w:numId="8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muratjacques@orange.fr" Id="docRId0" Type="http://schemas.openxmlformats.org/officeDocument/2006/relationships/hyperlink"/><Relationship TargetMode="External" Target="http://www.aajm.fr/"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